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AA" w:rsidRDefault="00C130AA" w:rsidP="00C130AA">
      <w:r>
        <w:t>Załącznik nr 1 do Formularza Rekrutacyjnego.</w:t>
      </w:r>
    </w:p>
    <w:p w:rsidR="00C130AA" w:rsidRDefault="00C130AA" w:rsidP="00C130AA">
      <w:pPr>
        <w:ind w:left="1416" w:firstLine="708"/>
      </w:pPr>
    </w:p>
    <w:p w:rsidR="00C130AA" w:rsidRDefault="00C130AA" w:rsidP="00C130AA">
      <w:pPr>
        <w:ind w:left="1416" w:firstLine="708"/>
      </w:pPr>
    </w:p>
    <w:p w:rsidR="00C130AA" w:rsidRDefault="00C130AA" w:rsidP="00C130AA">
      <w:pPr>
        <w:ind w:left="1416" w:firstLine="708"/>
      </w:pPr>
    </w:p>
    <w:p w:rsidR="00C130AA" w:rsidRDefault="00C130AA" w:rsidP="00C130AA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DEKLARACJA UCZESTNICTWA W PROJEKCIE</w:t>
      </w:r>
    </w:p>
    <w:p w:rsidR="00C130AA" w:rsidRDefault="00C130AA" w:rsidP="00C130AA"/>
    <w:p w:rsidR="00C130AA" w:rsidRDefault="00C130AA" w:rsidP="00C130AA"/>
    <w:p w:rsidR="00C130AA" w:rsidRDefault="00C130AA" w:rsidP="00C130AA">
      <w:pPr>
        <w:ind w:firstLine="708"/>
      </w:pPr>
      <w:r>
        <w:t xml:space="preserve">………………………………………….…………………………………….………………………………………………..… </w:t>
      </w:r>
    </w:p>
    <w:p w:rsidR="00C130AA" w:rsidRDefault="00C130AA" w:rsidP="00C130AA">
      <w:pPr>
        <w:ind w:left="708" w:firstLine="708"/>
      </w:pPr>
      <w:r>
        <w:t xml:space="preserve">(imię i nazwisko) </w:t>
      </w:r>
      <w:r>
        <w:tab/>
      </w:r>
      <w:r>
        <w:tab/>
      </w:r>
      <w:r>
        <w:tab/>
      </w:r>
      <w:r>
        <w:tab/>
      </w:r>
      <w:r>
        <w:tab/>
        <w:t>(data urodzenia)</w:t>
      </w:r>
    </w:p>
    <w:p w:rsidR="00C130AA" w:rsidRDefault="00C130AA" w:rsidP="00C130AA">
      <w:pPr>
        <w:ind w:left="708" w:firstLine="708"/>
      </w:pPr>
    </w:p>
    <w:p w:rsidR="00C130AA" w:rsidRDefault="00C130AA" w:rsidP="00C130AA">
      <w:pPr>
        <w:jc w:val="both"/>
      </w:pPr>
      <w:r>
        <w:t>wyrażam gotowość udziału w Projekcie pn. „LGD-</w:t>
      </w:r>
      <w:proofErr w:type="spellStart"/>
      <w:r>
        <w:t>owskie</w:t>
      </w:r>
      <w:proofErr w:type="spellEnd"/>
      <w:r>
        <w:t xml:space="preserve"> wsparcie w biznesowym starcie”, realizowanym przez </w:t>
      </w:r>
      <w:r w:rsidRPr="00C130AA">
        <w:rPr>
          <w:b/>
        </w:rPr>
        <w:t xml:space="preserve">Stowarzyszenie Lokalna Grupa Działania „Wokół Łysej Góry” w Bielinach </w:t>
      </w:r>
      <w:r w:rsidR="00D64E07">
        <w:rPr>
          <w:b/>
        </w:rPr>
        <w:br/>
      </w:r>
      <w:bookmarkStart w:id="0" w:name="_GoBack"/>
      <w:bookmarkEnd w:id="0"/>
      <w:r w:rsidRPr="00C130AA">
        <w:rPr>
          <w:b/>
        </w:rPr>
        <w:t>w partnerstwie z</w:t>
      </w:r>
      <w:r w:rsidR="00D64E07">
        <w:rPr>
          <w:b/>
        </w:rPr>
        <w:t>e</w:t>
      </w:r>
      <w:r w:rsidRPr="00C130AA">
        <w:rPr>
          <w:b/>
        </w:rPr>
        <w:t xml:space="preserve">  </w:t>
      </w:r>
      <w:r w:rsidR="00D64E07">
        <w:rPr>
          <w:b/>
        </w:rPr>
        <w:t>Stowarzyszeniem „Lokalna Grupa Działania – U ŹRÓDEŁ”</w:t>
      </w:r>
      <w:r w:rsidRPr="00C130AA">
        <w:rPr>
          <w:b/>
        </w:rPr>
        <w:t xml:space="preserve">, w okresie od </w:t>
      </w:r>
      <w:r w:rsidR="00D64E07">
        <w:rPr>
          <w:b/>
        </w:rPr>
        <w:br/>
      </w:r>
      <w:r w:rsidRPr="00C130AA">
        <w:rPr>
          <w:b/>
        </w:rPr>
        <w:t xml:space="preserve">01.03.2017 r. do 30.06.2018 r., </w:t>
      </w:r>
      <w:r>
        <w:t>współfinansowanym w ramach środków Regionalnego Programu Operacyjnego Województwa Świętokrzyskiego na lata 2014 – 2020, Oś Priorytetowa 10 – „Otwarty rynek pracy”, Działanie 10.4 – „Rozwój przedsiębiorczości i tworzenie nowych miejsc pracy” Poddziałanie 10.4.1 – „Wsparcie rozwoju przedsiębiorczości poprzez zastosowanie instrumentów zwrotnych i bezzwrotnych”.</w:t>
      </w:r>
    </w:p>
    <w:p w:rsidR="002051A8" w:rsidRPr="00C130AA" w:rsidRDefault="002051A8" w:rsidP="00C130AA"/>
    <w:sectPr w:rsidR="002051A8" w:rsidRPr="00C130AA" w:rsidSect="008765B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5EE" w:rsidRDefault="00FD45EE">
      <w:pPr>
        <w:spacing w:after="0" w:line="240" w:lineRule="auto"/>
      </w:pPr>
      <w:r>
        <w:separator/>
      </w:r>
    </w:p>
  </w:endnote>
  <w:endnote w:type="continuationSeparator" w:id="0">
    <w:p w:rsidR="00FD45EE" w:rsidRDefault="00FD4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E07" w:rsidRPr="00D64E07" w:rsidRDefault="00D64E07" w:rsidP="00D64E07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D64E07">
      <w:rPr>
        <w:rFonts w:ascii="Cambria" w:hAnsi="Cambria"/>
        <w:color w:val="auto"/>
        <w:sz w:val="18"/>
        <w:szCs w:val="18"/>
      </w:rPr>
      <w:t xml:space="preserve">Projekt </w:t>
    </w:r>
    <w:proofErr w:type="spellStart"/>
    <w:r w:rsidRPr="00D64E07">
      <w:rPr>
        <w:rFonts w:ascii="Cambria" w:hAnsi="Cambria"/>
        <w:color w:val="auto"/>
        <w:sz w:val="18"/>
        <w:szCs w:val="18"/>
      </w:rPr>
      <w:t>pn</w:t>
    </w:r>
    <w:proofErr w:type="spellEnd"/>
    <w:r w:rsidRPr="00D64E07">
      <w:rPr>
        <w:rFonts w:ascii="Cambria" w:hAnsi="Cambria"/>
        <w:color w:val="auto"/>
        <w:sz w:val="18"/>
        <w:szCs w:val="18"/>
      </w:rPr>
      <w:t xml:space="preserve"> „LGD-</w:t>
    </w:r>
    <w:proofErr w:type="spellStart"/>
    <w:r w:rsidRPr="00D64E07">
      <w:rPr>
        <w:rFonts w:ascii="Cambria" w:hAnsi="Cambria"/>
        <w:color w:val="auto"/>
        <w:sz w:val="18"/>
        <w:szCs w:val="18"/>
      </w:rPr>
      <w:t>owskie</w:t>
    </w:r>
    <w:proofErr w:type="spellEnd"/>
    <w:r w:rsidRPr="00D64E07">
      <w:rPr>
        <w:rFonts w:ascii="Cambria" w:hAnsi="Cambria"/>
        <w:color w:val="auto"/>
        <w:sz w:val="18"/>
        <w:szCs w:val="18"/>
      </w:rPr>
      <w:t xml:space="preserve"> wsparcie w biznesowym starcie” jest realizowany na podstawie</w:t>
    </w:r>
    <w:r w:rsidRPr="00D64E07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8240" behindDoc="1" locked="0" layoutInCell="1" allowOverlap="1" wp14:anchorId="42E7AD3C" wp14:editId="4CEDB308">
          <wp:simplePos x="0" y="0"/>
          <wp:positionH relativeFrom="column">
            <wp:posOffset>5071745</wp:posOffset>
          </wp:positionH>
          <wp:positionV relativeFrom="paragraph">
            <wp:posOffset>196215</wp:posOffset>
          </wp:positionV>
          <wp:extent cx="523875" cy="438150"/>
          <wp:effectExtent l="0" t="0" r="0" b="0"/>
          <wp:wrapSquare wrapText="bothSides"/>
          <wp:docPr id="4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4E07" w:rsidRPr="00D64E07" w:rsidRDefault="00D64E07" w:rsidP="00D64E07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D64E07">
      <w:rPr>
        <w:rFonts w:ascii="Cambria" w:hAnsi="Cambria"/>
        <w:color w:val="auto"/>
        <w:sz w:val="18"/>
        <w:szCs w:val="18"/>
      </w:rPr>
      <w:t xml:space="preserve">umowy zawartej z Wojewódzkim Urzędem Pracy w Kielcach </w:t>
    </w:r>
    <w:r w:rsidRPr="00D64E07">
      <w:rPr>
        <w:rFonts w:ascii="Cambria" w:hAnsi="Cambria"/>
        <w:color w:val="auto"/>
        <w:sz w:val="18"/>
        <w:szCs w:val="18"/>
      </w:rPr>
      <w:br/>
      <w:t>pełniącym rolę Instytucji Pośredniczącej w ramach RPOWŚ na lata 2014-2020</w:t>
    </w:r>
    <w:r w:rsidRPr="00D64E07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55FA2ABF" wp14:editId="7946D05A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0" t="0" r="0" b="0"/>
          <wp:wrapSquare wrapText="bothSides"/>
          <wp:docPr id="5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4E07" w:rsidRPr="00D64E07" w:rsidRDefault="00D64E07" w:rsidP="00D64E07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rPr>
        <w:rFonts w:ascii="Cambria" w:hAnsi="Cambria"/>
        <w:color w:val="auto"/>
      </w:rPr>
    </w:pPr>
  </w:p>
  <w:p w:rsidR="002051A8" w:rsidRDefault="00D64E07" w:rsidP="00D64E07">
    <w:pPr>
      <w:pStyle w:val="Stopka"/>
      <w:pBdr>
        <w:top w:val="thinThickSmallGap" w:sz="24" w:space="1" w:color="622423"/>
        <w:left w:val="nil"/>
        <w:bottom w:val="nil"/>
        <w:right w:val="nil"/>
      </w:pBdr>
      <w:rPr>
        <w:rFonts w:ascii="Cambria" w:hAnsi="Cambria"/>
      </w:rPr>
    </w:pPr>
    <w:r w:rsidRPr="00D64E07">
      <w:rPr>
        <w:rFonts w:ascii="Cambria" w:eastAsia="Calibri" w:hAnsi="Cambria" w:cs="Times New Roman"/>
        <w:color w:val="auto"/>
      </w:rPr>
      <w:t xml:space="preserve">  </w:t>
    </w:r>
    <w:r w:rsidRPr="00D64E07">
      <w:rPr>
        <w:rFonts w:ascii="Cambria" w:eastAsia="Calibri" w:hAnsi="Cambria" w:cs="Times New Roman"/>
        <w:color w:val="auto"/>
        <w:sz w:val="18"/>
        <w:szCs w:val="18"/>
      </w:rPr>
      <w:t>Lider projektu</w:t>
    </w:r>
    <w:r w:rsidRPr="00D64E07">
      <w:rPr>
        <w:rFonts w:ascii="Cambria" w:eastAsia="Calibri" w:hAnsi="Cambria" w:cs="Times New Roman"/>
        <w:color w:val="auto"/>
      </w:rPr>
      <w:t xml:space="preserve"> </w:t>
    </w:r>
    <w:r w:rsidRPr="00D64E07">
      <w:rPr>
        <w:rFonts w:ascii="Cambria" w:eastAsia="Calibri" w:hAnsi="Cambria" w:cs="Times New Roman"/>
        <w:color w:val="auto"/>
      </w:rPr>
      <w:tab/>
    </w:r>
    <w:r w:rsidRPr="00D64E07">
      <w:rPr>
        <w:rFonts w:ascii="Cambria" w:eastAsia="Calibri" w:hAnsi="Cambria" w:cs="Times New Roman"/>
        <w:color w:val="auto"/>
      </w:rPr>
      <w:tab/>
    </w:r>
    <w:r w:rsidRPr="00D64E07">
      <w:rPr>
        <w:rFonts w:ascii="Cambria" w:eastAsia="Calibri" w:hAnsi="Cambria" w:cs="Times New Roman"/>
        <w:color w:val="auto"/>
        <w:sz w:val="18"/>
        <w:szCs w:val="18"/>
      </w:rPr>
      <w:t>Partner projektu</w:t>
    </w:r>
    <w:r w:rsidRPr="00D64E07">
      <w:rPr>
        <w:rFonts w:ascii="Cambria" w:eastAsia="Calibri" w:hAnsi="Cambria" w:cs="Times New Roman"/>
        <w:color w:val="auto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5EE" w:rsidRDefault="00FD45EE">
      <w:pPr>
        <w:spacing w:after="0" w:line="240" w:lineRule="auto"/>
      </w:pPr>
      <w:r>
        <w:separator/>
      </w:r>
    </w:p>
  </w:footnote>
  <w:footnote w:type="continuationSeparator" w:id="0">
    <w:p w:rsidR="00FD45EE" w:rsidRDefault="00FD4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A8" w:rsidRDefault="0008052F">
    <w:pPr>
      <w:pStyle w:val="Gwka"/>
      <w:pBdr>
        <w:top w:val="nil"/>
        <w:left w:val="nil"/>
        <w:bottom w:val="thickThinSmallGap" w:sz="24" w:space="1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>
          <wp:extent cx="5760720" cy="7334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425CA"/>
    <w:multiLevelType w:val="hybridMultilevel"/>
    <w:tmpl w:val="F2C2A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514D8E"/>
    <w:multiLevelType w:val="hybridMultilevel"/>
    <w:tmpl w:val="3A3C81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80473E"/>
    <w:multiLevelType w:val="hybridMultilevel"/>
    <w:tmpl w:val="092AE4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4F56821"/>
    <w:multiLevelType w:val="hybridMultilevel"/>
    <w:tmpl w:val="1662E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F07060"/>
    <w:multiLevelType w:val="hybridMultilevel"/>
    <w:tmpl w:val="6A2223CA"/>
    <w:lvl w:ilvl="0" w:tplc="46B4FA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16FFD"/>
    <w:multiLevelType w:val="hybridMultilevel"/>
    <w:tmpl w:val="FEB2B4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65359AA"/>
    <w:multiLevelType w:val="hybridMultilevel"/>
    <w:tmpl w:val="6F823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042D"/>
    <w:multiLevelType w:val="hybridMultilevel"/>
    <w:tmpl w:val="70D4D0F2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B25FF7"/>
    <w:multiLevelType w:val="hybridMultilevel"/>
    <w:tmpl w:val="9CF4A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18065C"/>
    <w:multiLevelType w:val="hybridMultilevel"/>
    <w:tmpl w:val="363E3F5A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4410AF"/>
    <w:multiLevelType w:val="hybridMultilevel"/>
    <w:tmpl w:val="8A0694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AEC1763"/>
    <w:multiLevelType w:val="hybridMultilevel"/>
    <w:tmpl w:val="29282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851EEE"/>
    <w:multiLevelType w:val="hybridMultilevel"/>
    <w:tmpl w:val="88081FA4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50048B"/>
    <w:multiLevelType w:val="hybridMultilevel"/>
    <w:tmpl w:val="5E58CC6A"/>
    <w:lvl w:ilvl="0" w:tplc="73B687F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B3FDE"/>
    <w:multiLevelType w:val="hybridMultilevel"/>
    <w:tmpl w:val="3EF0D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D316D4"/>
    <w:multiLevelType w:val="hybridMultilevel"/>
    <w:tmpl w:val="960E3F9E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9B0AEB"/>
    <w:multiLevelType w:val="hybridMultilevel"/>
    <w:tmpl w:val="4E546B6A"/>
    <w:lvl w:ilvl="0" w:tplc="CB0C2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83115B"/>
    <w:multiLevelType w:val="hybridMultilevel"/>
    <w:tmpl w:val="AB14AB3C"/>
    <w:lvl w:ilvl="0" w:tplc="9B245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8E58FF"/>
    <w:multiLevelType w:val="hybridMultilevel"/>
    <w:tmpl w:val="BB902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CC127A"/>
    <w:multiLevelType w:val="hybridMultilevel"/>
    <w:tmpl w:val="16704C52"/>
    <w:lvl w:ilvl="0" w:tplc="56F21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6"/>
  </w:num>
  <w:num w:numId="5">
    <w:abstractNumId w:val="1"/>
  </w:num>
  <w:num w:numId="6">
    <w:abstractNumId w:val="6"/>
  </w:num>
  <w:num w:numId="7">
    <w:abstractNumId w:val="19"/>
  </w:num>
  <w:num w:numId="8">
    <w:abstractNumId w:val="17"/>
  </w:num>
  <w:num w:numId="9">
    <w:abstractNumId w:val="7"/>
  </w:num>
  <w:num w:numId="10">
    <w:abstractNumId w:val="14"/>
  </w:num>
  <w:num w:numId="11">
    <w:abstractNumId w:val="4"/>
  </w:num>
  <w:num w:numId="12">
    <w:abstractNumId w:val="13"/>
  </w:num>
  <w:num w:numId="13">
    <w:abstractNumId w:val="12"/>
  </w:num>
  <w:num w:numId="14">
    <w:abstractNumId w:val="15"/>
  </w:num>
  <w:num w:numId="15">
    <w:abstractNumId w:val="8"/>
  </w:num>
  <w:num w:numId="16">
    <w:abstractNumId w:val="10"/>
  </w:num>
  <w:num w:numId="17">
    <w:abstractNumId w:val="5"/>
  </w:num>
  <w:num w:numId="18">
    <w:abstractNumId w:val="11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A8"/>
    <w:rsid w:val="000262DA"/>
    <w:rsid w:val="00050165"/>
    <w:rsid w:val="0008052F"/>
    <w:rsid w:val="00191D24"/>
    <w:rsid w:val="002051A8"/>
    <w:rsid w:val="00210C3C"/>
    <w:rsid w:val="002A0F90"/>
    <w:rsid w:val="004113D0"/>
    <w:rsid w:val="008765BC"/>
    <w:rsid w:val="008A6B37"/>
    <w:rsid w:val="009B37B0"/>
    <w:rsid w:val="00AF08F4"/>
    <w:rsid w:val="00C130AA"/>
    <w:rsid w:val="00C8589C"/>
    <w:rsid w:val="00CD61CF"/>
    <w:rsid w:val="00D64E07"/>
    <w:rsid w:val="00EF4827"/>
    <w:rsid w:val="00F5707F"/>
    <w:rsid w:val="00FD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8765BC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8765BC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8765BC"/>
    <w:pPr>
      <w:spacing w:after="140" w:line="288" w:lineRule="auto"/>
    </w:pPr>
  </w:style>
  <w:style w:type="paragraph" w:styleId="Lista">
    <w:name w:val="List"/>
    <w:basedOn w:val="Tretekstu"/>
    <w:rsid w:val="008765BC"/>
    <w:rPr>
      <w:rFonts w:cs="FreeSans"/>
    </w:rPr>
  </w:style>
  <w:style w:type="paragraph" w:styleId="Podpis">
    <w:name w:val="Signature"/>
    <w:basedOn w:val="Normalny"/>
    <w:rsid w:val="008765B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8765BC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8765BC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8765BC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8765BC"/>
    <w:pPr>
      <w:spacing w:after="140" w:line="288" w:lineRule="auto"/>
    </w:pPr>
  </w:style>
  <w:style w:type="paragraph" w:styleId="Lista">
    <w:name w:val="List"/>
    <w:basedOn w:val="Tretekstu"/>
    <w:rsid w:val="008765BC"/>
    <w:rPr>
      <w:rFonts w:cs="FreeSans"/>
    </w:rPr>
  </w:style>
  <w:style w:type="paragraph" w:styleId="Podpis">
    <w:name w:val="Signature"/>
    <w:basedOn w:val="Normalny"/>
    <w:rsid w:val="008765B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8765BC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2017-04-20T10:32:00Z</dcterms:created>
  <dcterms:modified xsi:type="dcterms:W3CDTF">2017-04-20T10:32:00Z</dcterms:modified>
  <dc:language>pl-PL</dc:language>
</cp:coreProperties>
</file>